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15688"/>
        <w:gridCol w:w="4"/>
        <w:gridCol w:w="4"/>
        <w:gridCol w:w="4"/>
      </w:tblGrid>
      <w:tr w:rsidR="00847D65" w:rsidTr="006606D4">
        <w:trPr>
          <w:trHeight w:val="593"/>
        </w:trPr>
        <w:tc>
          <w:tcPr>
            <w:tcW w:w="47" w:type="dxa"/>
          </w:tcPr>
          <w:p w:rsidR="005C6F1A" w:rsidRDefault="005C6F1A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70"/>
            </w:tblGrid>
            <w:tr w:rsidR="005C6F1A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ČIJE PRIJAVE NE ISPUNJAVAJU UVJETE NATJEČAJA</w:t>
                  </w:r>
                </w:p>
              </w:tc>
            </w:tr>
          </w:tbl>
          <w:p w:rsidR="005C6F1A" w:rsidRDefault="005C6F1A">
            <w:pPr>
              <w:spacing w:after="0" w:line="240" w:lineRule="auto"/>
            </w:pPr>
          </w:p>
        </w:tc>
      </w:tr>
      <w:tr w:rsidR="005C6F1A">
        <w:trPr>
          <w:trHeight w:val="180"/>
        </w:trPr>
        <w:tc>
          <w:tcPr>
            <w:tcW w:w="47" w:type="dxa"/>
          </w:tcPr>
          <w:p w:rsidR="005C6F1A" w:rsidRDefault="005C6F1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C6F1A" w:rsidRDefault="005C6F1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6F1A" w:rsidRDefault="005C6F1A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5C6F1A" w:rsidRDefault="005C6F1A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5C6F1A" w:rsidRDefault="005C6F1A">
            <w:pPr>
              <w:pStyle w:val="EmptyCellLayoutStyle"/>
              <w:spacing w:after="0" w:line="240" w:lineRule="auto"/>
            </w:pPr>
          </w:p>
        </w:tc>
      </w:tr>
      <w:tr w:rsidR="005C6F1A">
        <w:trPr>
          <w:trHeight w:val="20"/>
        </w:trPr>
        <w:tc>
          <w:tcPr>
            <w:tcW w:w="47" w:type="dxa"/>
          </w:tcPr>
          <w:p w:rsidR="005C6F1A" w:rsidRDefault="005C6F1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C6F1A" w:rsidRDefault="005C6F1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6F1A" w:rsidRDefault="005C6F1A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5C6F1A" w:rsidRDefault="005C6F1A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5C6F1A" w:rsidRDefault="005C6F1A">
            <w:pPr>
              <w:pStyle w:val="EmptyCellLayoutStyle"/>
              <w:spacing w:after="0" w:line="240" w:lineRule="auto"/>
            </w:pPr>
          </w:p>
        </w:tc>
      </w:tr>
      <w:tr w:rsidR="005C6F1A">
        <w:trPr>
          <w:trHeight w:val="440"/>
        </w:trPr>
        <w:tc>
          <w:tcPr>
            <w:tcW w:w="47" w:type="dxa"/>
          </w:tcPr>
          <w:p w:rsidR="005C6F1A" w:rsidRDefault="005C6F1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2228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86"/>
            </w:tblGrid>
            <w:tr w:rsidR="006606D4" w:rsidTr="00EB4BA5">
              <w:trPr>
                <w:trHeight w:val="340"/>
              </w:trPr>
              <w:tc>
                <w:tcPr>
                  <w:tcW w:w="22262" w:type="dxa"/>
                </w:tcPr>
                <w:tbl>
                  <w:tblPr>
                    <w:tblW w:w="22262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03"/>
                    <w:gridCol w:w="13359"/>
                  </w:tblGrid>
                  <w:tr w:rsidR="006606D4" w:rsidTr="00EB4BA5">
                    <w:trPr>
                      <w:trHeight w:val="593"/>
                    </w:trPr>
                    <w:tc>
                      <w:tcPr>
                        <w:tcW w:w="22215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570"/>
                        </w:tblGrid>
                        <w:tr w:rsidR="006606D4" w:rsidTr="00EB4BA5">
                          <w:trPr>
                            <w:trHeight w:val="515"/>
                          </w:trPr>
                          <w:tc>
                            <w:tcPr>
                              <w:tcW w:w="155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70C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606D4" w:rsidRPr="00A37262" w:rsidRDefault="006606D4" w:rsidP="006606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22"/>
                                </w:rPr>
                              </w:pPr>
                            </w:p>
                            <w:p w:rsidR="006606D4" w:rsidRPr="00A37262" w:rsidRDefault="006606D4" w:rsidP="006606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22"/>
                                </w:rPr>
                              </w:pPr>
                              <w:r w:rsidRPr="00A37262"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22"/>
                                </w:rPr>
                                <w:t xml:space="preserve">POPIS UDRUGA </w:t>
                              </w:r>
                            </w:p>
                            <w:p w:rsidR="006606D4" w:rsidRPr="00A37262" w:rsidRDefault="006606D4" w:rsidP="006606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22"/>
                                </w:rPr>
                              </w:pPr>
                              <w:r w:rsidRPr="00A37262"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22"/>
                                </w:rPr>
                                <w:t xml:space="preserve">ČIJE PRIJAVE NE ISPUNJAVAJU PROPISANE UVJETE JAVNOG NATJEČAJA  ZA FINANCIRANJE PROGRAMA I PROJEKATA UDRUGA </w:t>
                              </w:r>
                              <w:r w:rsidR="0036118F"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22"/>
                                </w:rPr>
                                <w:t>MLADIH ILI</w:t>
                              </w:r>
                              <w:bookmarkStart w:id="0" w:name="_GoBack"/>
                              <w:bookmarkEnd w:id="0"/>
                              <w:r w:rsidR="0036118F"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22"/>
                                </w:rPr>
                                <w:t xml:space="preserve"> UDRUGA ZA MLADE </w:t>
                              </w:r>
                              <w:r w:rsidRPr="00A37262"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22"/>
                                </w:rPr>
                                <w:t>IZ PRORAČUNA GRADA ZAGREBA ZA 201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22"/>
                                </w:rPr>
                                <w:t>8</w:t>
                              </w:r>
                              <w:r w:rsidRPr="00A37262"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22"/>
                                </w:rPr>
                                <w:t>.</w:t>
                              </w:r>
                            </w:p>
                            <w:p w:rsidR="006606D4" w:rsidRDefault="006606D4" w:rsidP="006606D4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</w:tbl>
                      <w:p w:rsidR="006606D4" w:rsidRDefault="006606D4" w:rsidP="006606D4">
                        <w:pPr>
                          <w:spacing w:after="0" w:line="240" w:lineRule="auto"/>
                        </w:pPr>
                      </w:p>
                    </w:tc>
                  </w:tr>
                  <w:tr w:rsidR="006606D4" w:rsidRPr="00E61D7C" w:rsidTr="00EB4BA5">
                    <w:trPr>
                      <w:gridAfter w:val="1"/>
                      <w:wAfter w:w="7" w:type="dxa"/>
                      <w:trHeight w:val="1802"/>
                    </w:trPr>
                    <w:tc>
                      <w:tcPr>
                        <w:tcW w:w="8884" w:type="dxa"/>
                      </w:tcPr>
                      <w:p w:rsidR="006606D4" w:rsidRPr="00931DE6" w:rsidRDefault="006606D4" w:rsidP="006606D4">
                        <w:pPr>
                          <w:pStyle w:val="EmptyCellLayoutStyle"/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606D4" w:rsidRPr="00931DE6" w:rsidRDefault="006606D4" w:rsidP="006606D4">
                        <w:pPr>
                          <w:pStyle w:val="EmptyCellLayoutStyle"/>
                          <w:spacing w:after="0" w:line="240" w:lineRule="auto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931DE6">
                          <w:rPr>
                            <w:rFonts w:ascii="Arial" w:hAnsi="Arial" w:cs="Arial"/>
                            <w:sz w:val="20"/>
                          </w:rPr>
                          <w:t xml:space="preserve">OVAJ POPIS JE OBJAVLJEN NA INTERNETSKOJ STRANICI GRADA ZAGREBA dana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23</w:t>
                        </w:r>
                        <w:r w:rsidRPr="00931DE6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.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kolovoza</w:t>
                        </w:r>
                        <w:r w:rsidRPr="00931DE6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2018.</w:t>
                        </w:r>
                      </w:p>
                      <w:p w:rsidR="006606D4" w:rsidRPr="00931DE6" w:rsidRDefault="006606D4" w:rsidP="006606D4">
                        <w:pPr>
                          <w:pStyle w:val="EmptyCellLayoutStyle"/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606D4" w:rsidRPr="00931DE6" w:rsidRDefault="006606D4" w:rsidP="006606D4">
                        <w:pPr>
                          <w:pStyle w:val="EmptyCellLayoutStyle"/>
                          <w:spacing w:after="0" w:line="240" w:lineRule="auto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931DE6">
                          <w:rPr>
                            <w:rFonts w:ascii="Arial" w:hAnsi="Arial" w:cs="Arial"/>
                            <w:sz w:val="20"/>
                          </w:rPr>
                          <w:t xml:space="preserve">ROK ZA PODNOŠENJE PRIGOVORA NA POPIS JE OSAM DANA OD OBJAVE ZAKLJUČNO 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s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30</w:t>
                        </w:r>
                        <w:r w:rsidRPr="00931DE6">
                          <w:rPr>
                            <w:rFonts w:ascii="Arial" w:hAnsi="Arial" w:cs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kolovoza</w:t>
                        </w:r>
                        <w:r w:rsidRPr="00931DE6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2018.</w:t>
                        </w:r>
                      </w:p>
                      <w:p w:rsidR="006606D4" w:rsidRPr="00931DE6" w:rsidRDefault="006606D4" w:rsidP="006606D4">
                        <w:pPr>
                          <w:pStyle w:val="EmptyCellLayoutStyle"/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6606D4" w:rsidRPr="00E61D7C" w:rsidRDefault="006606D4" w:rsidP="006606D4">
                        <w:pPr>
                          <w:pStyle w:val="EmptyCellLayoutStyle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31DE6">
                          <w:rPr>
                            <w:rFonts w:ascii="Arial" w:hAnsi="Arial" w:cs="Arial"/>
                            <w:sz w:val="20"/>
                          </w:rPr>
                          <w:t>Prigovor se podnosi gradonačelniku Grada Zagreba, u pisanom obliku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,</w:t>
                        </w:r>
                        <w:r w:rsidRPr="00931DE6">
                          <w:rPr>
                            <w:rFonts w:ascii="Arial" w:hAnsi="Arial" w:cs="Arial"/>
                            <w:sz w:val="20"/>
                          </w:rPr>
                          <w:t xml:space="preserve"> putem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Gradskog ureda za sport i mlade</w:t>
                        </w:r>
                        <w:r w:rsidRPr="00931DE6">
                          <w:rPr>
                            <w:rFonts w:ascii="Arial" w:hAnsi="Arial" w:cs="Arial"/>
                            <w:b/>
                            <w:sz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Ilica 25,</w:t>
                        </w:r>
                        <w:r w:rsidRPr="00931DE6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10000 Zagreb</w:t>
                        </w:r>
                      </w:p>
                    </w:tc>
                  </w:tr>
                </w:tbl>
                <w:p w:rsidR="006606D4" w:rsidRDefault="006606D4" w:rsidP="006606D4">
                  <w:pPr>
                    <w:spacing w:after="0" w:line="240" w:lineRule="auto"/>
                  </w:pPr>
                </w:p>
              </w:tc>
            </w:tr>
          </w:tbl>
          <w:p w:rsidR="005C6F1A" w:rsidRDefault="005C6F1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6F1A" w:rsidRDefault="005C6F1A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5C6F1A" w:rsidRDefault="005C6F1A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5C6F1A" w:rsidRDefault="005C6F1A">
            <w:pPr>
              <w:pStyle w:val="EmptyCellLayoutStyle"/>
              <w:spacing w:after="0" w:line="240" w:lineRule="auto"/>
            </w:pPr>
          </w:p>
        </w:tc>
      </w:tr>
      <w:tr w:rsidR="00847D65" w:rsidTr="006606D4">
        <w:tc>
          <w:tcPr>
            <w:tcW w:w="47" w:type="dxa"/>
          </w:tcPr>
          <w:p w:rsidR="005C6F1A" w:rsidRDefault="005C6F1A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1995"/>
              <w:gridCol w:w="6449"/>
              <w:gridCol w:w="5887"/>
            </w:tblGrid>
            <w:tr w:rsidR="005C6F1A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5C6F1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847D65" w:rsidTr="00847D65">
              <w:trPr>
                <w:trHeight w:val="262"/>
              </w:trPr>
              <w:tc>
                <w:tcPr>
                  <w:tcW w:w="123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Udruge mladih ili udruge za mlade</w:t>
                  </w:r>
                </w:p>
              </w:tc>
            </w:tr>
            <w:tr w:rsidR="005C6F1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Besplatno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Plesom do zdravlja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42F34" w:rsidRDefault="0022218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4.9.-objava financijskog izvještaja za 2017. u Registru neprofitnih organizacija </w:t>
                  </w:r>
                </w:p>
                <w:p w:rsidR="005C6F1A" w:rsidRDefault="002221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5.1.2- uvjerenje da se ne vodi kazneni postupak protiv odgovorne osobe udruge i voditelja programa/projekta, ne starije od 6 m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jeseci od dana objave natječaja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</w:tr>
            <w:tr w:rsidR="005C6F1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filozofiju medija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mediološka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istraživanja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Međunarodna suradnja mladih kroz razvoj i produkciju kratkometražnih filmskih projekata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5.1.4.- dokaz o solventnosti udruge (BON2 / SOL2) ne stariji od 30 dana od dana objave Natječaja</w:t>
                  </w:r>
                </w:p>
              </w:tc>
            </w:tr>
            <w:tr w:rsidR="005C6F1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KULTURNO-UMJETNIČKO DRUŠTVO "SVETA ANA" ODRANSKI OBREŽ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„Očuvajmo narodni vez od propasti i zaborava“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5.1.2- 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vjerenje da se ne vodi kazneni postupak protiv odgovorne osobe udruge i voditelja programa/projekta, ne starije od 6 mjeseci od dana objave natječaja</w:t>
                  </w:r>
                </w:p>
              </w:tc>
            </w:tr>
            <w:tr w:rsidR="005C6F1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Mreža mladih Hrvatske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Komunikacijskim vještinama do zaposlenja 3.0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5.1.2- uvjerenje da se ne vodi kazneni postupak protiv odgovorne osobe udruge i voditelja programa/projekta, ne starije od 6 mjeseci od dana objave natječaja</w:t>
                  </w:r>
                </w:p>
              </w:tc>
            </w:tr>
            <w:tr w:rsidR="005C6F1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Restart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Jedan na jedan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4.3.- mandat osobe/a ovlaštene/ih za zastupanje udruge, “,                                          Točka 5.1.2- uvjerenje da se ne vodi kazneni postupak protiv odgovorne osobe udruge i voditelja programa/projekta, ne starije od 6 mjeseci od dana obj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ave natječaja</w:t>
                  </w:r>
                </w:p>
              </w:tc>
            </w:tr>
            <w:tr w:rsidR="005C6F1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mladih Hrvatske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Misli globalno - djeluj lokalno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4.9. -objava financijskog izvještaja za 2017. u Registru neprofitnih organizacija</w:t>
                  </w:r>
                </w:p>
              </w:tc>
            </w:tr>
            <w:tr w:rsidR="005C6F1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medijskih sloboda ''Medijana''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Multimedijalni centar Trešnjevka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4.9.- objava financijskog izvještaja za 2017. u Registru neprofitnih organizacija</w:t>
                  </w:r>
                </w:p>
              </w:tc>
            </w:tr>
            <w:tr w:rsidR="005C6F1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medijskih sloboda ''Medijana''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Različitosti postižu čuda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4.9.- objava financijskog izvještaja za 2017. u Registru neprofitnih organizacij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</w:p>
              </w:tc>
            </w:tr>
            <w:tr w:rsidR="005C6F1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KARTING SAVEZ (ZKS)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Projekt: Akcija mladih za sigurnost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6F1A" w:rsidRDefault="002221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4.1.- upis u Registar udruga Republike Hrvatske ili drugi odgovarajući registar i registrirano sjedište u Gradu Zagrebu najmanje jednu godinu prije dana objave natječaja, Točka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4.3.- mandat osobe/a ovlaštene/ih za zastupanje udruge točka 4.9. . objava financijskog izvještaja za 2017. u Registru neprofitnih organizacija</w:t>
                  </w:r>
                </w:p>
              </w:tc>
            </w:tr>
          </w:tbl>
          <w:p w:rsidR="005C6F1A" w:rsidRDefault="005C6F1A">
            <w:pPr>
              <w:spacing w:after="0" w:line="240" w:lineRule="auto"/>
            </w:pPr>
          </w:p>
        </w:tc>
      </w:tr>
    </w:tbl>
    <w:p w:rsidR="005C6F1A" w:rsidRDefault="005C6F1A">
      <w:pPr>
        <w:spacing w:after="0" w:line="240" w:lineRule="auto"/>
      </w:pPr>
    </w:p>
    <w:sectPr w:rsidR="005C6F1A">
      <w:footerReference w:type="default" r:id="rId7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189" w:rsidRDefault="00222189">
      <w:pPr>
        <w:spacing w:after="0" w:line="240" w:lineRule="auto"/>
      </w:pPr>
      <w:r>
        <w:separator/>
      </w:r>
    </w:p>
  </w:endnote>
  <w:endnote w:type="continuationSeparator" w:id="0">
    <w:p w:rsidR="00222189" w:rsidRDefault="0022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269"/>
      <w:gridCol w:w="3259"/>
    </w:tblGrid>
    <w:tr w:rsidR="005C6F1A">
      <w:tc>
        <w:tcPr>
          <w:tcW w:w="6089" w:type="dxa"/>
        </w:tcPr>
        <w:p w:rsidR="005C6F1A" w:rsidRDefault="005C6F1A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C6F1A" w:rsidRDefault="005C6F1A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C6F1A" w:rsidRDefault="005C6F1A">
          <w:pPr>
            <w:pStyle w:val="EmptyCellLayoutStyle"/>
            <w:spacing w:after="0" w:line="240" w:lineRule="auto"/>
          </w:pPr>
        </w:p>
      </w:tc>
    </w:tr>
    <w:tr w:rsidR="005C6F1A">
      <w:tc>
        <w:tcPr>
          <w:tcW w:w="6089" w:type="dxa"/>
        </w:tcPr>
        <w:p w:rsidR="005C6F1A" w:rsidRDefault="005C6F1A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C6F1A" w:rsidRDefault="005C6F1A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259"/>
          </w:tblGrid>
          <w:tr w:rsidR="005C6F1A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C6F1A" w:rsidRDefault="00222189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5C6F1A" w:rsidRDefault="005C6F1A">
          <w:pPr>
            <w:spacing w:after="0" w:line="240" w:lineRule="auto"/>
          </w:pPr>
        </w:p>
      </w:tc>
    </w:tr>
    <w:tr w:rsidR="005C6F1A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5C6F1A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C6F1A" w:rsidRDefault="00222189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23.08.2018. 08:28</w:t>
                </w:r>
              </w:p>
            </w:tc>
          </w:tr>
        </w:tbl>
        <w:p w:rsidR="005C6F1A" w:rsidRDefault="005C6F1A">
          <w:pPr>
            <w:spacing w:after="0" w:line="240" w:lineRule="auto"/>
          </w:pPr>
        </w:p>
      </w:tc>
      <w:tc>
        <w:tcPr>
          <w:tcW w:w="6269" w:type="dxa"/>
        </w:tcPr>
        <w:p w:rsidR="005C6F1A" w:rsidRDefault="005C6F1A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5C6F1A" w:rsidRDefault="005C6F1A">
          <w:pPr>
            <w:pStyle w:val="EmptyCellLayoutStyle"/>
            <w:spacing w:after="0" w:line="240" w:lineRule="auto"/>
          </w:pPr>
        </w:p>
      </w:tc>
    </w:tr>
    <w:tr w:rsidR="005C6F1A">
      <w:tc>
        <w:tcPr>
          <w:tcW w:w="6089" w:type="dxa"/>
          <w:vMerge/>
        </w:tcPr>
        <w:p w:rsidR="005C6F1A" w:rsidRDefault="005C6F1A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C6F1A" w:rsidRDefault="005C6F1A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C6F1A" w:rsidRDefault="005C6F1A">
          <w:pPr>
            <w:pStyle w:val="EmptyCellLayoutStyle"/>
            <w:spacing w:after="0" w:line="240" w:lineRule="auto"/>
          </w:pPr>
        </w:p>
      </w:tc>
    </w:tr>
    <w:tr w:rsidR="005C6F1A">
      <w:tc>
        <w:tcPr>
          <w:tcW w:w="6089" w:type="dxa"/>
        </w:tcPr>
        <w:p w:rsidR="005C6F1A" w:rsidRDefault="005C6F1A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C6F1A" w:rsidRDefault="005C6F1A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C6F1A" w:rsidRDefault="005C6F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189" w:rsidRDefault="00222189">
      <w:pPr>
        <w:spacing w:after="0" w:line="240" w:lineRule="auto"/>
      </w:pPr>
      <w:r>
        <w:separator/>
      </w:r>
    </w:p>
  </w:footnote>
  <w:footnote w:type="continuationSeparator" w:id="0">
    <w:p w:rsidR="00222189" w:rsidRDefault="00222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1A"/>
    <w:rsid w:val="00222189"/>
    <w:rsid w:val="0036118F"/>
    <w:rsid w:val="005C6F1A"/>
    <w:rsid w:val="006606D4"/>
    <w:rsid w:val="00847D65"/>
    <w:rsid w:val="00B4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E2D9"/>
  <w15:docId w15:val="{13E33C5C-4990-4451-A71B-85598C01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Mario Jurić</dc:creator>
  <dc:description/>
  <cp:lastModifiedBy>Mario Jurić</cp:lastModifiedBy>
  <cp:revision>5</cp:revision>
  <dcterms:created xsi:type="dcterms:W3CDTF">2018-08-23T06:29:00Z</dcterms:created>
  <dcterms:modified xsi:type="dcterms:W3CDTF">2018-08-23T06:34:00Z</dcterms:modified>
</cp:coreProperties>
</file>